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CC" w:rsidRPr="00A174CC" w:rsidRDefault="001B5ECD" w:rsidP="00A174CC">
      <w:pPr>
        <w:widowControl w:val="0"/>
        <w:autoSpaceDE w:val="0"/>
        <w:autoSpaceDN w:val="0"/>
        <w:adjustRightInd w:val="0"/>
        <w:jc w:val="center"/>
        <w:rPr>
          <w:rFonts w:ascii="Verdana" w:hAnsi="Verdana" w:cs="Exo2-Light"/>
          <w:b/>
          <w:sz w:val="22"/>
          <w:szCs w:val="36"/>
        </w:rPr>
      </w:pPr>
      <w:r>
        <w:rPr>
          <w:rFonts w:ascii="Verdana" w:hAnsi="Verdana" w:cs="Exo2-Light"/>
          <w:b/>
          <w:sz w:val="22"/>
          <w:szCs w:val="36"/>
        </w:rPr>
        <w:t>Vital Julian Frey</w:t>
      </w:r>
    </w:p>
    <w:p w:rsidR="00A174CC" w:rsidRPr="00AA1FB8" w:rsidRDefault="00A174CC" w:rsidP="00A174CC">
      <w:pPr>
        <w:widowControl w:val="0"/>
        <w:autoSpaceDE w:val="0"/>
        <w:autoSpaceDN w:val="0"/>
        <w:adjustRightInd w:val="0"/>
        <w:rPr>
          <w:rFonts w:ascii="Verdana" w:hAnsi="Verdana" w:cs="Exo2-Light"/>
          <w:sz w:val="20"/>
          <w:szCs w:val="36"/>
        </w:rPr>
      </w:pPr>
    </w:p>
    <w:p w:rsidR="00A174CC" w:rsidRDefault="00A174CC" w:rsidP="00A174CC">
      <w:pPr>
        <w:widowControl w:val="0"/>
        <w:autoSpaceDE w:val="0"/>
        <w:autoSpaceDN w:val="0"/>
        <w:adjustRightInd w:val="0"/>
        <w:rPr>
          <w:rFonts w:ascii="Verdana" w:hAnsi="Verdana" w:cs="Exo2-Light"/>
          <w:sz w:val="20"/>
          <w:szCs w:val="36"/>
        </w:rPr>
      </w:pPr>
    </w:p>
    <w:p w:rsidR="00A174CC" w:rsidRDefault="00A174CC" w:rsidP="00A174CC">
      <w:pPr>
        <w:widowControl w:val="0"/>
        <w:autoSpaceDE w:val="0"/>
        <w:autoSpaceDN w:val="0"/>
        <w:adjustRightInd w:val="0"/>
        <w:rPr>
          <w:rFonts w:ascii="Verdana" w:hAnsi="Verdana" w:cs="Exo2-Light"/>
          <w:sz w:val="20"/>
          <w:szCs w:val="36"/>
        </w:rPr>
      </w:pPr>
    </w:p>
    <w:p w:rsidR="00A174CC" w:rsidRPr="00AA1FB8" w:rsidRDefault="00A174CC" w:rsidP="00A174CC">
      <w:pPr>
        <w:widowControl w:val="0"/>
        <w:autoSpaceDE w:val="0"/>
        <w:autoSpaceDN w:val="0"/>
        <w:adjustRightInd w:val="0"/>
        <w:rPr>
          <w:rFonts w:ascii="Verdana" w:hAnsi="Verdana" w:cs="Exo2-Light"/>
          <w:sz w:val="20"/>
          <w:szCs w:val="36"/>
        </w:rPr>
      </w:pPr>
    </w:p>
    <w:p w:rsidR="00657612" w:rsidRPr="00657612" w:rsidRDefault="00657612" w:rsidP="00657612">
      <w:pPr>
        <w:widowControl w:val="0"/>
        <w:autoSpaceDE w:val="0"/>
        <w:autoSpaceDN w:val="0"/>
        <w:adjustRightInd w:val="0"/>
        <w:jc w:val="both"/>
        <w:rPr>
          <w:rFonts w:ascii="Verdana" w:hAnsi="Verdana" w:cs="Arial"/>
          <w:sz w:val="20"/>
          <w:szCs w:val="26"/>
        </w:rPr>
      </w:pPr>
      <w:r w:rsidRPr="00657612">
        <w:rPr>
          <w:rFonts w:ascii="Verdana" w:hAnsi="Verdana" w:cs="Arial"/>
          <w:sz w:val="20"/>
          <w:szCs w:val="26"/>
        </w:rPr>
        <w:t>Vital Julian Frey gilt heutzutage als einer der gefragtesten Cembalisten, Kammermusiker und Ensemble-Leiter</w:t>
      </w:r>
      <w:r w:rsidR="007F23DA">
        <w:rPr>
          <w:rFonts w:ascii="Verdana" w:hAnsi="Verdana" w:cs="Arial"/>
          <w:sz w:val="20"/>
          <w:szCs w:val="26"/>
        </w:rPr>
        <w:t xml:space="preserve"> seiner Generation</w:t>
      </w:r>
      <w:r w:rsidRPr="00657612">
        <w:rPr>
          <w:rFonts w:ascii="Verdana" w:hAnsi="Verdana" w:cs="Arial"/>
          <w:sz w:val="20"/>
          <w:szCs w:val="26"/>
        </w:rPr>
        <w:t>. Seine Ausbildung erhielt er bei Christine Schornsheim und Robert Hill, prägende Einflüsse hatten auch Christophe Rousset und Gustav Leonhardt. Technische Souveränität und ein hohes musikalisches Niveau sind ebenso seine Markenzeichen wie eine überzeugende Bühnenpräsenz und ein persönlicher Kontakt zum Publikum. Als Solist ist er u.a. bei</w:t>
      </w:r>
      <w:r w:rsidR="007F23DA">
        <w:rPr>
          <w:rFonts w:ascii="Verdana" w:hAnsi="Verdana" w:cs="Arial"/>
          <w:sz w:val="20"/>
          <w:szCs w:val="26"/>
        </w:rPr>
        <w:t>m</w:t>
      </w:r>
      <w:r w:rsidRPr="00657612">
        <w:rPr>
          <w:rFonts w:ascii="Verdana" w:hAnsi="Verdana" w:cs="Arial"/>
          <w:sz w:val="20"/>
          <w:szCs w:val="26"/>
        </w:rPr>
        <w:t xml:space="preserve"> Lucerne Festival, Bachfest Leipzig, Menuhin Festival Gstaad, </w:t>
      </w:r>
      <w:r w:rsidR="007F23DA">
        <w:rPr>
          <w:rFonts w:ascii="Verdana" w:hAnsi="Verdana" w:cs="Arial"/>
          <w:sz w:val="20"/>
          <w:szCs w:val="26"/>
        </w:rPr>
        <w:t xml:space="preserve">den </w:t>
      </w:r>
      <w:r w:rsidRPr="00657612">
        <w:rPr>
          <w:rFonts w:ascii="Verdana" w:hAnsi="Verdana" w:cs="Arial"/>
          <w:sz w:val="20"/>
          <w:szCs w:val="26"/>
        </w:rPr>
        <w:t xml:space="preserve">Bachwochen Thüringen, Les Muséiques Basel und </w:t>
      </w:r>
      <w:r w:rsidR="007F23DA">
        <w:rPr>
          <w:rFonts w:ascii="Verdana" w:hAnsi="Verdana" w:cs="Arial"/>
          <w:sz w:val="20"/>
          <w:szCs w:val="26"/>
        </w:rPr>
        <w:t xml:space="preserve">beim </w:t>
      </w:r>
      <w:r w:rsidRPr="00657612">
        <w:rPr>
          <w:rFonts w:ascii="Verdana" w:hAnsi="Verdana" w:cs="Arial"/>
          <w:sz w:val="20"/>
          <w:szCs w:val="26"/>
        </w:rPr>
        <w:t>Mozartfest Würzburg aufgetreten. Mit seiner erfolgreichen Konzerttätigkeit leistet er einen entscheidenden Beitrag, das Cembalo in der klassischen Musikszene neu zu positionieren. Seit 2016 ist Vital Julian Frey Intendant der Bachwochen Thun.</w:t>
      </w:r>
    </w:p>
    <w:p w:rsidR="00657612" w:rsidRPr="00657612" w:rsidRDefault="00657612" w:rsidP="00657612">
      <w:pPr>
        <w:widowControl w:val="0"/>
        <w:autoSpaceDE w:val="0"/>
        <w:autoSpaceDN w:val="0"/>
        <w:adjustRightInd w:val="0"/>
        <w:jc w:val="both"/>
        <w:rPr>
          <w:rFonts w:ascii="Verdana" w:hAnsi="Verdana" w:cs="Arial"/>
          <w:sz w:val="20"/>
          <w:szCs w:val="26"/>
        </w:rPr>
      </w:pPr>
    </w:p>
    <w:p w:rsidR="00657612" w:rsidRPr="00657612" w:rsidRDefault="00657612" w:rsidP="00657612">
      <w:pPr>
        <w:widowControl w:val="0"/>
        <w:autoSpaceDE w:val="0"/>
        <w:autoSpaceDN w:val="0"/>
        <w:adjustRightInd w:val="0"/>
        <w:jc w:val="both"/>
        <w:rPr>
          <w:rFonts w:ascii="Verdana" w:hAnsi="Verdana" w:cs="Arial"/>
          <w:sz w:val="20"/>
          <w:szCs w:val="26"/>
        </w:rPr>
      </w:pPr>
      <w:r w:rsidRPr="00657612">
        <w:rPr>
          <w:rFonts w:ascii="Verdana" w:hAnsi="Verdana" w:cs="Arial"/>
          <w:sz w:val="20"/>
          <w:szCs w:val="26"/>
        </w:rPr>
        <w:t>Besonders beliebt ist Freys Angebot für Kinder und Jugendliche: Mit seinen Workshops, die er bei Konzerten anbietet, hat er bereits vielen Kindern einen neuen Zugang zum Cembalo eröffnet.</w:t>
      </w:r>
    </w:p>
    <w:p w:rsidR="00657612" w:rsidRPr="00657612" w:rsidRDefault="00657612" w:rsidP="00657612">
      <w:pPr>
        <w:widowControl w:val="0"/>
        <w:autoSpaceDE w:val="0"/>
        <w:autoSpaceDN w:val="0"/>
        <w:adjustRightInd w:val="0"/>
        <w:jc w:val="both"/>
        <w:rPr>
          <w:rFonts w:ascii="Verdana" w:hAnsi="Verdana" w:cs="Arial"/>
          <w:sz w:val="20"/>
          <w:szCs w:val="26"/>
        </w:rPr>
      </w:pPr>
    </w:p>
    <w:p w:rsidR="00657612" w:rsidRPr="00657612" w:rsidRDefault="00657612" w:rsidP="00657612">
      <w:pPr>
        <w:widowControl w:val="0"/>
        <w:autoSpaceDE w:val="0"/>
        <w:autoSpaceDN w:val="0"/>
        <w:adjustRightInd w:val="0"/>
        <w:jc w:val="both"/>
        <w:rPr>
          <w:rFonts w:ascii="Verdana" w:hAnsi="Verdana" w:cs="Arial"/>
          <w:sz w:val="20"/>
          <w:szCs w:val="26"/>
        </w:rPr>
      </w:pPr>
      <w:r w:rsidRPr="00657612">
        <w:rPr>
          <w:rFonts w:ascii="Verdana" w:hAnsi="Verdana" w:cs="Arial"/>
          <w:sz w:val="20"/>
          <w:szCs w:val="26"/>
        </w:rPr>
        <w:t>Die künstlerische Tätigkeit von Vital Julian Frey findet auch bei</w:t>
      </w:r>
      <w:r w:rsidR="007F23DA">
        <w:rPr>
          <w:rFonts w:ascii="Verdana" w:hAnsi="Verdana" w:cs="Arial"/>
          <w:sz w:val="20"/>
          <w:szCs w:val="26"/>
        </w:rPr>
        <w:t xml:space="preserve"> der Presse große Anerkennung: „er kann, was unmöglich schien“ (Sonntagszeitung), „ein grandioser Cembalist“</w:t>
      </w:r>
      <w:r w:rsidRPr="00657612">
        <w:rPr>
          <w:rFonts w:ascii="Verdana" w:hAnsi="Verdana" w:cs="Arial"/>
          <w:sz w:val="20"/>
          <w:szCs w:val="26"/>
        </w:rPr>
        <w:t xml:space="preserve"> (Thüringische Landeszei</w:t>
      </w:r>
      <w:r w:rsidR="007F23DA">
        <w:rPr>
          <w:rFonts w:ascii="Verdana" w:hAnsi="Verdana" w:cs="Arial"/>
          <w:sz w:val="20"/>
          <w:szCs w:val="26"/>
        </w:rPr>
        <w:t>tung), „filigrane Lebendigkeit“</w:t>
      </w:r>
      <w:r w:rsidRPr="00657612">
        <w:rPr>
          <w:rFonts w:ascii="Verdana" w:hAnsi="Verdana" w:cs="Arial"/>
          <w:sz w:val="20"/>
          <w:szCs w:val="26"/>
        </w:rPr>
        <w:t xml:space="preserve"> (Neue Zürcher Zeitung), „der wohl beste Cembalist der</w:t>
      </w:r>
      <w:r w:rsidR="007F23DA">
        <w:rPr>
          <w:rFonts w:ascii="Verdana" w:hAnsi="Verdana" w:cs="Arial"/>
          <w:sz w:val="20"/>
          <w:szCs w:val="26"/>
        </w:rPr>
        <w:t xml:space="preserve"> Schweiz“ (Berner Oberländer), „</w:t>
      </w:r>
      <w:r w:rsidRPr="00657612">
        <w:rPr>
          <w:rFonts w:ascii="Verdana" w:hAnsi="Verdana" w:cs="Arial"/>
          <w:sz w:val="20"/>
          <w:szCs w:val="26"/>
        </w:rPr>
        <w:t>er meisterte selbst die schwierigst</w:t>
      </w:r>
      <w:r w:rsidR="007F23DA">
        <w:rPr>
          <w:rFonts w:ascii="Verdana" w:hAnsi="Verdana" w:cs="Arial"/>
          <w:sz w:val="20"/>
          <w:szCs w:val="26"/>
        </w:rPr>
        <w:t>en Variationen mit Leichtigkeit“</w:t>
      </w:r>
      <w:r w:rsidRPr="00657612">
        <w:rPr>
          <w:rFonts w:ascii="Verdana" w:hAnsi="Verdana" w:cs="Arial"/>
          <w:sz w:val="20"/>
          <w:szCs w:val="26"/>
        </w:rPr>
        <w:t xml:space="preserve"> (Frankfurter Allgemeine).</w:t>
      </w:r>
    </w:p>
    <w:p w:rsidR="00657612" w:rsidRPr="00657612" w:rsidRDefault="00657612" w:rsidP="00657612">
      <w:pPr>
        <w:widowControl w:val="0"/>
        <w:autoSpaceDE w:val="0"/>
        <w:autoSpaceDN w:val="0"/>
        <w:adjustRightInd w:val="0"/>
        <w:jc w:val="both"/>
        <w:rPr>
          <w:rFonts w:ascii="Verdana" w:hAnsi="Verdana" w:cs="Arial"/>
          <w:sz w:val="20"/>
          <w:szCs w:val="26"/>
        </w:rPr>
      </w:pPr>
    </w:p>
    <w:p w:rsidR="00657612" w:rsidRPr="00657612" w:rsidRDefault="00657612" w:rsidP="00657612">
      <w:pPr>
        <w:jc w:val="both"/>
        <w:rPr>
          <w:rFonts w:ascii="Verdana" w:hAnsi="Verdana" w:cs="Arial"/>
          <w:sz w:val="20"/>
          <w:szCs w:val="26"/>
        </w:rPr>
      </w:pPr>
      <w:r w:rsidRPr="00657612">
        <w:rPr>
          <w:rFonts w:ascii="Verdana" w:hAnsi="Verdana" w:cs="Arial"/>
          <w:sz w:val="20"/>
          <w:szCs w:val="26"/>
        </w:rPr>
        <w:t>Vital Julian Frey hat mehrere Rundfunk-Aufnahmen eingespielt (DRS2, SWR2, BBC, France Musique, bayerischer Rundfunk u.a.). Eine Solo-CD ist beim Verlag "Deutsche Harmonia Mundi" (SONY), seine Aufnahme der sechs Brandenburgischen Konzerte beim renommierten Klassik-Label „Winter&amp;Winter“ erschienen. Se</w:t>
      </w:r>
      <w:r w:rsidR="007F23DA">
        <w:rPr>
          <w:rFonts w:ascii="Verdana" w:hAnsi="Verdana" w:cs="Arial"/>
          <w:sz w:val="20"/>
          <w:szCs w:val="26"/>
        </w:rPr>
        <w:t>in aktuelles Projekt „Experiencia Flamenca“</w:t>
      </w:r>
      <w:r w:rsidRPr="00657612">
        <w:rPr>
          <w:rFonts w:ascii="Verdana" w:hAnsi="Verdana" w:cs="Arial"/>
          <w:sz w:val="20"/>
          <w:szCs w:val="26"/>
        </w:rPr>
        <w:t xml:space="preserve"> umfasst spanische Musik für Cembalo zusammen mit einer Flamenco-Tänzerin; dazu gehört auch eine eigens für ihn und fürs Cembalo komponierte Flamenco-Suite.</w:t>
      </w:r>
      <w:bookmarkStart w:id="0" w:name="_GoBack"/>
      <w:bookmarkEnd w:id="0"/>
    </w:p>
    <w:p w:rsidR="00657612" w:rsidRDefault="00657612" w:rsidP="00657612">
      <w:pPr>
        <w:jc w:val="both"/>
        <w:rPr>
          <w:rFonts w:ascii="Arial" w:hAnsi="Arial" w:cs="Arial"/>
          <w:sz w:val="26"/>
          <w:szCs w:val="26"/>
        </w:rPr>
      </w:pPr>
    </w:p>
    <w:p w:rsidR="00657612" w:rsidRDefault="00657612" w:rsidP="00657612"/>
    <w:p w:rsidR="0032730D" w:rsidRDefault="00C04EA8" w:rsidP="00657612">
      <w:pPr>
        <w:widowControl w:val="0"/>
        <w:autoSpaceDE w:val="0"/>
        <w:autoSpaceDN w:val="0"/>
        <w:adjustRightInd w:val="0"/>
        <w:jc w:val="both"/>
      </w:pPr>
    </w:p>
    <w:sectPr w:rsidR="0032730D" w:rsidSect="0048010A">
      <w:headerReference w:type="default" r:id="rId6"/>
      <w:footerReference w:type="default" r:id="rId7"/>
      <w:pgSz w:w="11900" w:h="16840"/>
      <w:pgMar w:top="2268" w:right="1417" w:bottom="1418" w:left="1417" w:header="568" w:footer="303"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3B" w:rsidRDefault="00EA353B">
      <w:r>
        <w:separator/>
      </w:r>
    </w:p>
  </w:endnote>
  <w:endnote w:type="continuationSeparator" w:id="0">
    <w:p w:rsidR="00EA353B" w:rsidRDefault="00EA353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Exo2-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CC" w:rsidRDefault="00A174CC" w:rsidP="00A174CC">
    <w:pPr>
      <w:jc w:val="center"/>
      <w:rPr>
        <w:rFonts w:ascii="Calibri" w:hAnsi="Calibri" w:cs="Calibri"/>
        <w:sz w:val="18"/>
        <w:szCs w:val="28"/>
      </w:rPr>
    </w:pPr>
  </w:p>
  <w:p w:rsidR="00A174CC" w:rsidRDefault="00A174CC" w:rsidP="00A174CC">
    <w:pPr>
      <w:jc w:val="center"/>
      <w:rPr>
        <w:rFonts w:ascii="Calibri" w:hAnsi="Calibri" w:cs="Calibri"/>
        <w:sz w:val="18"/>
        <w:szCs w:val="28"/>
      </w:rPr>
    </w:pPr>
  </w:p>
  <w:p w:rsidR="00A174CC" w:rsidRPr="0048010A" w:rsidRDefault="00A174CC" w:rsidP="0048010A">
    <w:pPr>
      <w:jc w:val="center"/>
      <w:rPr>
        <w:rFonts w:ascii="Verdana" w:hAnsi="Verdana" w:cs="Calibri"/>
        <w:sz w:val="14"/>
        <w:szCs w:val="28"/>
      </w:rPr>
    </w:pPr>
    <w:r w:rsidRPr="0048010A">
      <w:rPr>
        <w:rFonts w:ascii="Verdana" w:hAnsi="Verdana" w:cs="Calibri"/>
        <w:sz w:val="14"/>
        <w:szCs w:val="28"/>
      </w:rPr>
      <w:t>CATHARINA BÜRKLIN</w:t>
    </w:r>
  </w:p>
  <w:p w:rsidR="00A174CC" w:rsidRPr="0048010A" w:rsidRDefault="00A174CC" w:rsidP="00A174CC">
    <w:pPr>
      <w:jc w:val="center"/>
      <w:rPr>
        <w:rFonts w:ascii="Verdana" w:hAnsi="Verdana" w:cs="Calibri"/>
        <w:sz w:val="14"/>
        <w:szCs w:val="28"/>
      </w:rPr>
    </w:pPr>
    <w:r w:rsidRPr="0048010A">
      <w:rPr>
        <w:rFonts w:ascii="Verdana" w:hAnsi="Verdana" w:cs="Calibri"/>
        <w:sz w:val="14"/>
        <w:szCs w:val="28"/>
      </w:rPr>
      <w:t>KÜNSTLER- UND KONZERTMANAGEMENT</w:t>
    </w:r>
  </w:p>
  <w:p w:rsidR="00A174CC" w:rsidRPr="0048010A" w:rsidRDefault="00A174CC" w:rsidP="00A174CC">
    <w:pPr>
      <w:jc w:val="center"/>
      <w:rPr>
        <w:rFonts w:ascii="Verdana" w:hAnsi="Verdana" w:cs="Calibri"/>
        <w:sz w:val="14"/>
        <w:szCs w:val="28"/>
      </w:rPr>
    </w:pPr>
  </w:p>
  <w:p w:rsidR="00A174CC" w:rsidRPr="0048010A" w:rsidRDefault="00A174CC" w:rsidP="00A174CC">
    <w:pPr>
      <w:jc w:val="center"/>
      <w:rPr>
        <w:rFonts w:ascii="Verdana" w:hAnsi="Verdana" w:cs="Calibri"/>
        <w:sz w:val="14"/>
        <w:szCs w:val="28"/>
      </w:rPr>
    </w:pPr>
    <w:r w:rsidRPr="0048010A">
      <w:rPr>
        <w:rFonts w:ascii="Verdana" w:hAnsi="Verdana" w:cs="Calibri"/>
        <w:sz w:val="14"/>
        <w:szCs w:val="28"/>
      </w:rPr>
      <w:t>Neue Rothofstr. 4    D-60313 Frankfurt am Main    Telefon +49-69-95504880    Fax +49-69-95504881</w:t>
    </w:r>
  </w:p>
  <w:p w:rsidR="00A174CC" w:rsidRPr="0048010A" w:rsidRDefault="002A7484" w:rsidP="00A174CC">
    <w:pPr>
      <w:jc w:val="center"/>
      <w:rPr>
        <w:rFonts w:ascii="Verdana" w:hAnsi="Verdana" w:cs="Calibri"/>
        <w:sz w:val="14"/>
        <w:szCs w:val="28"/>
      </w:rPr>
    </w:pPr>
    <w:hyperlink r:id="rId1" w:history="1">
      <w:r w:rsidR="00A174CC" w:rsidRPr="0048010A">
        <w:rPr>
          <w:rFonts w:ascii="Verdana" w:hAnsi="Verdana" w:cs="Calibri"/>
          <w:sz w:val="14"/>
          <w:szCs w:val="28"/>
        </w:rPr>
        <w:t>info@buerklinkonzerte.de</w:t>
      </w:r>
    </w:hyperlink>
    <w:r w:rsidR="00A174CC" w:rsidRPr="0048010A">
      <w:rPr>
        <w:rFonts w:ascii="Verdana" w:hAnsi="Verdana" w:cs="Calibri"/>
        <w:sz w:val="14"/>
        <w:szCs w:val="28"/>
      </w:rPr>
      <w:t xml:space="preserve">   www.buerklinkonzerte.de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3B" w:rsidRDefault="00EA353B">
      <w:r>
        <w:separator/>
      </w:r>
    </w:p>
  </w:footnote>
  <w:footnote w:type="continuationSeparator" w:id="0">
    <w:p w:rsidR="00EA353B" w:rsidRDefault="00EA353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CC" w:rsidRDefault="00A174CC" w:rsidP="00A174CC">
    <w:pPr>
      <w:pStyle w:val="Kopfzeile"/>
      <w:jc w:val="center"/>
    </w:pPr>
    <w:r>
      <w:rPr>
        <w:noProof/>
        <w:lang w:val="de-DE" w:eastAsia="de-DE"/>
      </w:rPr>
      <w:drawing>
        <wp:inline distT="0" distB="0" distL="0" distR="0">
          <wp:extent cx="2262928" cy="706740"/>
          <wp:effectExtent l="25400" t="0" r="0" b="0"/>
          <wp:docPr id="1" name="Bild 0" descr="BÜRKL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LINLOGO.png"/>
                  <pic:cNvPicPr/>
                </pic:nvPicPr>
                <pic:blipFill>
                  <a:blip r:embed="rId1"/>
                  <a:stretch>
                    <a:fillRect/>
                  </a:stretch>
                </pic:blipFill>
                <pic:spPr>
                  <a:xfrm>
                    <a:off x="0" y="0"/>
                    <a:ext cx="2277128" cy="7111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A174CC"/>
    <w:rsid w:val="001B5ECD"/>
    <w:rsid w:val="002A7484"/>
    <w:rsid w:val="0048010A"/>
    <w:rsid w:val="0050607D"/>
    <w:rsid w:val="005C0825"/>
    <w:rsid w:val="00657612"/>
    <w:rsid w:val="007F23DA"/>
    <w:rsid w:val="00A174CC"/>
    <w:rsid w:val="00C04EA8"/>
    <w:rsid w:val="00EA353B"/>
  </w:rsids>
  <m:mathPr>
    <m:mathFont m:val="Helvetica Neue"/>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4CC"/>
    <w:rPr>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A174CC"/>
    <w:pPr>
      <w:tabs>
        <w:tab w:val="center" w:pos="4536"/>
        <w:tab w:val="right" w:pos="9072"/>
      </w:tabs>
    </w:pPr>
    <w:rPr>
      <w:lang w:val="en-US"/>
    </w:rPr>
  </w:style>
  <w:style w:type="character" w:customStyle="1" w:styleId="KopfzeileZeichen">
    <w:name w:val="Kopfzeile Zeichen"/>
    <w:basedOn w:val="Absatzstandardschriftart"/>
    <w:link w:val="Kopfzeile"/>
    <w:uiPriority w:val="99"/>
    <w:rsid w:val="00A174CC"/>
  </w:style>
  <w:style w:type="paragraph" w:styleId="Fuzeile">
    <w:name w:val="footer"/>
    <w:basedOn w:val="Standard"/>
    <w:link w:val="FuzeileZeichen"/>
    <w:uiPriority w:val="99"/>
    <w:semiHidden/>
    <w:unhideWhenUsed/>
    <w:rsid w:val="00A174CC"/>
    <w:pPr>
      <w:tabs>
        <w:tab w:val="center" w:pos="4536"/>
        <w:tab w:val="right" w:pos="9072"/>
      </w:tabs>
    </w:pPr>
    <w:rPr>
      <w:lang w:val="en-US"/>
    </w:rPr>
  </w:style>
  <w:style w:type="character" w:customStyle="1" w:styleId="FuzeileZeichen">
    <w:name w:val="Fußzeile Zeichen"/>
    <w:basedOn w:val="Absatzstandardschriftart"/>
    <w:link w:val="Fuzeile"/>
    <w:uiPriority w:val="99"/>
    <w:semiHidden/>
    <w:rsid w:val="00A174CC"/>
  </w:style>
  <w:style w:type="character" w:styleId="Link">
    <w:name w:val="Hyperlink"/>
    <w:basedOn w:val="Absatzstandardschriftart"/>
    <w:uiPriority w:val="99"/>
    <w:semiHidden/>
    <w:unhideWhenUsed/>
    <w:rsid w:val="00A174C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Macintosh Word</Application>
  <DocSecurity>0</DocSecurity>
  <Lines>13</Lines>
  <Paragraphs>3</Paragraphs>
  <ScaleCrop>false</ScaleCrop>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FH</cp:lastModifiedBy>
  <cp:revision>2</cp:revision>
  <cp:lastPrinted>2018-06-06T07:01:00Z</cp:lastPrinted>
  <dcterms:created xsi:type="dcterms:W3CDTF">2018-06-24T09:38:00Z</dcterms:created>
  <dcterms:modified xsi:type="dcterms:W3CDTF">2018-06-24T09:38:00Z</dcterms:modified>
</cp:coreProperties>
</file>